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6BC" w:rsidRDefault="001306BC" w:rsidP="001306BC">
      <w:pPr>
        <w:pStyle w:val="Intestazione"/>
        <w:jc w:val="center"/>
        <w:rPr>
          <w:sz w:val="48"/>
        </w:rPr>
      </w:pPr>
      <w:r>
        <w:rPr>
          <w:noProof/>
          <w:sz w:val="48"/>
        </w:rPr>
        <w:drawing>
          <wp:inline distT="0" distB="0" distL="0" distR="0" wp14:anchorId="05DA35B7" wp14:editId="1F4B660E">
            <wp:extent cx="581025" cy="66611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6BC" w:rsidRPr="00E5497D" w:rsidRDefault="001306BC" w:rsidP="001306BC">
      <w:pPr>
        <w:pStyle w:val="Intestazione"/>
        <w:jc w:val="center"/>
        <w:rPr>
          <w:rFonts w:ascii="Palace Script MT" w:hAnsi="Palace Script MT"/>
          <w:bCs/>
          <w:i/>
          <w:iCs/>
          <w:sz w:val="140"/>
          <w:szCs w:val="140"/>
        </w:rPr>
      </w:pPr>
      <w:r w:rsidRPr="00E5497D">
        <w:rPr>
          <w:rFonts w:ascii="Palace Script MT" w:hAnsi="Palace Script MT"/>
          <w:bCs/>
          <w:i/>
          <w:iCs/>
          <w:sz w:val="140"/>
          <w:szCs w:val="140"/>
        </w:rPr>
        <w:t>Ministero della Giustizia</w:t>
      </w:r>
    </w:p>
    <w:p w:rsidR="001306BC" w:rsidRPr="00E5497D" w:rsidRDefault="001306BC" w:rsidP="001306BC">
      <w:pPr>
        <w:pStyle w:val="Intestazione"/>
        <w:jc w:val="center"/>
        <w:rPr>
          <w:rFonts w:ascii="Bookman Old Style" w:hAnsi="Bookman Old Style"/>
          <w:bCs/>
          <w:szCs w:val="24"/>
        </w:rPr>
      </w:pPr>
      <w:r w:rsidRPr="00E5497D">
        <w:rPr>
          <w:rFonts w:ascii="Bookman Old Style" w:hAnsi="Bookman Old Style"/>
          <w:bCs/>
          <w:szCs w:val="24"/>
        </w:rPr>
        <w:t>DIPARTIMENTO AMMINISTRAZIONE PENITENZIARIA</w:t>
      </w:r>
    </w:p>
    <w:p w:rsidR="001306BC" w:rsidRPr="00E5497D" w:rsidRDefault="001306BC" w:rsidP="001306BC">
      <w:pPr>
        <w:pStyle w:val="Intestazione"/>
        <w:jc w:val="center"/>
        <w:rPr>
          <w:rFonts w:ascii="Bookman Old Style" w:hAnsi="Bookman Old Style"/>
          <w:bCs/>
          <w:szCs w:val="24"/>
        </w:rPr>
      </w:pPr>
      <w:r w:rsidRPr="00E5497D">
        <w:rPr>
          <w:rFonts w:ascii="Bookman Old Style" w:hAnsi="Bookman Old Style"/>
          <w:bCs/>
          <w:szCs w:val="24"/>
        </w:rPr>
        <w:t xml:space="preserve">PROVVEDITORATO REGIONALE </w:t>
      </w:r>
      <w:r>
        <w:rPr>
          <w:rFonts w:ascii="Bookman Old Style" w:hAnsi="Bookman Old Style"/>
          <w:bCs/>
          <w:szCs w:val="24"/>
        </w:rPr>
        <w:t>DELLA</w:t>
      </w:r>
      <w:r w:rsidRPr="00E5497D">
        <w:rPr>
          <w:rFonts w:ascii="Bookman Old Style" w:hAnsi="Bookman Old Style"/>
          <w:bCs/>
          <w:szCs w:val="24"/>
        </w:rPr>
        <w:t xml:space="preserve"> LOMBARDIA</w:t>
      </w:r>
    </w:p>
    <w:p w:rsidR="001306BC" w:rsidRDefault="001306BC" w:rsidP="001306BC">
      <w:pPr>
        <w:pStyle w:val="Intestazione"/>
        <w:tabs>
          <w:tab w:val="clear" w:pos="9638"/>
        </w:tabs>
        <w:jc w:val="center"/>
        <w:rPr>
          <w:rFonts w:ascii="Bookman Old Style" w:hAnsi="Bookman Old Style"/>
          <w:iCs/>
          <w:szCs w:val="24"/>
        </w:rPr>
      </w:pPr>
      <w:r w:rsidRPr="00E5497D">
        <w:rPr>
          <w:rFonts w:ascii="Bookman Old Style" w:hAnsi="Bookman Old Style"/>
          <w:iCs/>
          <w:szCs w:val="24"/>
        </w:rPr>
        <w:t>UFFICIO I</w:t>
      </w:r>
      <w:r>
        <w:rPr>
          <w:rFonts w:ascii="Bookman Old Style" w:hAnsi="Bookman Old Style"/>
          <w:iCs/>
          <w:szCs w:val="24"/>
        </w:rPr>
        <w:t>I –PERSONALE E FORMAZIONE</w:t>
      </w:r>
      <w:r w:rsidRPr="00E5497D">
        <w:rPr>
          <w:rFonts w:ascii="Bookman Old Style" w:hAnsi="Bookman Old Style"/>
          <w:iCs/>
          <w:szCs w:val="24"/>
        </w:rPr>
        <w:t xml:space="preserve"> </w:t>
      </w:r>
    </w:p>
    <w:p w:rsidR="001306BC" w:rsidRDefault="001306BC" w:rsidP="001306BC">
      <w:pPr>
        <w:pStyle w:val="Intestazione"/>
        <w:tabs>
          <w:tab w:val="clear" w:pos="9638"/>
        </w:tabs>
        <w:jc w:val="center"/>
        <w:rPr>
          <w:rFonts w:ascii="Bookman Old Style" w:hAnsi="Bookman Old Style"/>
          <w:iCs/>
          <w:szCs w:val="24"/>
        </w:rPr>
      </w:pPr>
      <w:r w:rsidRPr="00E5497D">
        <w:rPr>
          <w:rFonts w:ascii="Bookman Old Style" w:hAnsi="Bookman Old Style"/>
          <w:iCs/>
          <w:szCs w:val="24"/>
        </w:rPr>
        <w:t>Sezione I</w:t>
      </w:r>
      <w:r>
        <w:rPr>
          <w:rFonts w:ascii="Bookman Old Style" w:hAnsi="Bookman Old Style"/>
          <w:iCs/>
          <w:szCs w:val="24"/>
        </w:rPr>
        <w:t>- Gestione del Personale</w:t>
      </w:r>
    </w:p>
    <w:p w:rsidR="00C75917" w:rsidRDefault="00C75917" w:rsidP="00C75917">
      <w:pPr>
        <w:pStyle w:val="Bodytext20"/>
        <w:shd w:val="clear" w:color="auto" w:fill="auto"/>
        <w:spacing w:before="0"/>
        <w:ind w:firstLine="0"/>
        <w:rPr>
          <w:rFonts w:ascii="Bookman Old Style" w:hAnsi="Bookman Old Style"/>
          <w:iCs/>
          <w:color w:val="auto"/>
          <w:lang w:bidi="ar-SA"/>
        </w:rPr>
      </w:pPr>
      <w:r>
        <w:rPr>
          <w:rFonts w:ascii="Bookman Old Style" w:hAnsi="Bookman Old Style"/>
          <w:iCs/>
          <w:color w:val="auto"/>
          <w:lang w:bidi="ar-SA"/>
        </w:rPr>
        <w:t xml:space="preserve">  </w:t>
      </w:r>
    </w:p>
    <w:p w:rsidR="00C75917" w:rsidRDefault="00C75917" w:rsidP="00C75917">
      <w:pPr>
        <w:pStyle w:val="Bodytext20"/>
        <w:shd w:val="clear" w:color="auto" w:fill="auto"/>
        <w:spacing w:before="0"/>
        <w:ind w:firstLine="0"/>
        <w:rPr>
          <w:rFonts w:ascii="Bookman Old Style" w:hAnsi="Bookman Old Style"/>
          <w:iCs/>
          <w:color w:val="auto"/>
          <w:lang w:bidi="ar-SA"/>
        </w:rPr>
      </w:pPr>
    </w:p>
    <w:p w:rsidR="002D6E64" w:rsidRDefault="00C75917" w:rsidP="00C75917">
      <w:pPr>
        <w:pStyle w:val="Bodytext20"/>
        <w:shd w:val="clear" w:color="auto" w:fill="auto"/>
        <w:spacing w:before="0"/>
        <w:ind w:firstLine="0"/>
        <w:rPr>
          <w:rFonts w:ascii="Bookman Old Style" w:hAnsi="Bookman Old Style"/>
        </w:rPr>
      </w:pPr>
      <w:r>
        <w:rPr>
          <w:rFonts w:ascii="Bookman Old Style" w:hAnsi="Bookman Old Style"/>
          <w:iCs/>
          <w:color w:val="auto"/>
          <w:lang w:bidi="ar-SA"/>
        </w:rPr>
        <w:t xml:space="preserve">                   </w:t>
      </w:r>
      <w:r w:rsidR="00D35207">
        <w:rPr>
          <w:rFonts w:ascii="Bookman Old Style" w:hAnsi="Bookman Old Style"/>
          <w:iCs/>
          <w:color w:val="auto"/>
          <w:lang w:bidi="ar-SA"/>
        </w:rPr>
        <w:t xml:space="preserve">                               </w:t>
      </w:r>
      <w:r w:rsidR="00D35207">
        <w:rPr>
          <w:rFonts w:ascii="Bookman Old Style" w:hAnsi="Bookman Old Style"/>
        </w:rPr>
        <w:t>All’O</w:t>
      </w:r>
      <w:r>
        <w:rPr>
          <w:rFonts w:ascii="Bookman Old Style" w:hAnsi="Bookman Old Style"/>
        </w:rPr>
        <w:t>rdine degli psicologi della regione Lombardia</w:t>
      </w:r>
    </w:p>
    <w:p w:rsidR="00C75917" w:rsidRDefault="00C75917" w:rsidP="00C75917">
      <w:pPr>
        <w:pStyle w:val="Bodytext20"/>
        <w:shd w:val="clear" w:color="auto" w:fill="auto"/>
        <w:spacing w:before="0"/>
        <w:ind w:left="5420" w:hanging="46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                       segreteria@pec.opl.it</w:t>
      </w:r>
    </w:p>
    <w:p w:rsidR="00C75917" w:rsidRDefault="00C75917" w:rsidP="00C75917">
      <w:pPr>
        <w:pStyle w:val="Bodytext20"/>
        <w:shd w:val="clear" w:color="auto" w:fill="auto"/>
        <w:spacing w:before="0"/>
        <w:ind w:left="5680" w:firstLine="0"/>
        <w:rPr>
          <w:rFonts w:ascii="Bookman Old Style" w:hAnsi="Bookman Old Style"/>
        </w:rPr>
      </w:pPr>
    </w:p>
    <w:p w:rsidR="00C75917" w:rsidRDefault="00C75917" w:rsidP="00C75917">
      <w:pPr>
        <w:pStyle w:val="Bodytext20"/>
        <w:shd w:val="clear" w:color="auto" w:fill="auto"/>
        <w:spacing w:before="0"/>
        <w:ind w:left="5680" w:firstLine="0"/>
        <w:rPr>
          <w:rFonts w:ascii="Bookman Old Style" w:hAnsi="Bookman Old Style"/>
        </w:rPr>
      </w:pPr>
    </w:p>
    <w:p w:rsidR="00C75917" w:rsidRDefault="00C75917" w:rsidP="00C75917">
      <w:pPr>
        <w:pStyle w:val="Bodytext20"/>
        <w:shd w:val="clear" w:color="auto" w:fill="auto"/>
        <w:spacing w:before="0"/>
        <w:ind w:left="5680" w:firstLine="0"/>
        <w:rPr>
          <w:rFonts w:ascii="Bookman Old Style" w:hAnsi="Bookman Old Style"/>
        </w:rPr>
      </w:pPr>
    </w:p>
    <w:p w:rsidR="00C75917" w:rsidRDefault="00C75917" w:rsidP="00C75917">
      <w:pPr>
        <w:pStyle w:val="Bodytext20"/>
        <w:shd w:val="clear" w:color="auto" w:fill="auto"/>
        <w:spacing w:before="0"/>
        <w:ind w:left="5680" w:firstLine="0"/>
        <w:rPr>
          <w:rFonts w:ascii="Bookman Old Style" w:hAnsi="Bookman Old Style"/>
        </w:rPr>
      </w:pPr>
    </w:p>
    <w:p w:rsidR="00C75917" w:rsidRDefault="00C75917" w:rsidP="00C75917">
      <w:pPr>
        <w:pStyle w:val="Bodytext20"/>
        <w:shd w:val="clear" w:color="auto" w:fill="auto"/>
        <w:spacing w:before="0"/>
        <w:ind w:left="5680" w:firstLine="0"/>
        <w:rPr>
          <w:rFonts w:ascii="Bookman Old Style" w:hAnsi="Bookman Old Style"/>
        </w:rPr>
      </w:pPr>
    </w:p>
    <w:p w:rsidR="00C75917" w:rsidRPr="00D57B9D" w:rsidRDefault="00C75917" w:rsidP="00C75917">
      <w:pPr>
        <w:pStyle w:val="Bodytext20"/>
        <w:shd w:val="clear" w:color="auto" w:fill="auto"/>
        <w:spacing w:before="0"/>
        <w:ind w:left="5680" w:firstLine="0"/>
        <w:rPr>
          <w:rFonts w:ascii="Bookman Old Style" w:hAnsi="Bookman Old Style"/>
        </w:rPr>
      </w:pPr>
    </w:p>
    <w:p w:rsidR="002D6E64" w:rsidRPr="00D57B9D" w:rsidRDefault="00D57B9D" w:rsidP="00D57B9D">
      <w:pPr>
        <w:pStyle w:val="Bodytext40"/>
        <w:shd w:val="clear" w:color="auto" w:fill="auto"/>
        <w:spacing w:after="711"/>
        <w:ind w:left="1418" w:hanging="1418"/>
        <w:rPr>
          <w:rFonts w:ascii="Bookman Old Style" w:hAnsi="Bookman Old Style"/>
        </w:rPr>
      </w:pPr>
      <w:r>
        <w:rPr>
          <w:rStyle w:val="Bodytext4NotBold"/>
          <w:rFonts w:ascii="Bookman Old Style" w:hAnsi="Bookman Old Style"/>
        </w:rPr>
        <w:t xml:space="preserve">OGGETTO: </w:t>
      </w:r>
      <w:r w:rsidRPr="00D57B9D">
        <w:rPr>
          <w:rStyle w:val="Bodytext4NotBold"/>
          <w:rFonts w:ascii="Bookman Old Style" w:hAnsi="Bookman Old Style"/>
          <w:b/>
        </w:rPr>
        <w:t>Pubblicazione</w:t>
      </w:r>
      <w:r w:rsidRPr="00D57B9D">
        <w:rPr>
          <w:rStyle w:val="Bodytext4NotBold"/>
          <w:rFonts w:ascii="Bookman Old Style" w:hAnsi="Bookman Old Style"/>
        </w:rPr>
        <w:t xml:space="preserve"> </w:t>
      </w:r>
      <w:r w:rsidRPr="00D57B9D">
        <w:rPr>
          <w:rFonts w:ascii="Bookman Old Style" w:hAnsi="Bookman Old Style"/>
        </w:rPr>
        <w:t>a</w:t>
      </w:r>
      <w:r w:rsidR="00BB07CA" w:rsidRPr="00D57B9D">
        <w:rPr>
          <w:rFonts w:ascii="Bookman Old Style" w:hAnsi="Bookman Old Style"/>
        </w:rPr>
        <w:t xml:space="preserve">vviso per la selezione di aspiranti esperti in </w:t>
      </w:r>
      <w:r>
        <w:rPr>
          <w:rFonts w:ascii="Bookman Old Style" w:hAnsi="Bookman Old Style"/>
        </w:rPr>
        <w:t xml:space="preserve">    </w:t>
      </w:r>
      <w:r w:rsidR="00BB07CA" w:rsidRPr="00D57B9D">
        <w:rPr>
          <w:rFonts w:ascii="Bookman Old Style" w:hAnsi="Bookman Old Style"/>
        </w:rPr>
        <w:t xml:space="preserve">psicologia ed in criminologia e mediazione culturale </w:t>
      </w:r>
      <w:r w:rsidRPr="00D57B9D">
        <w:rPr>
          <w:rFonts w:ascii="Bookman Old Style" w:hAnsi="Bookman Old Style"/>
        </w:rPr>
        <w:t>–</w:t>
      </w:r>
      <w:r w:rsidR="00BB07CA" w:rsidRPr="00D57B9D">
        <w:rPr>
          <w:rFonts w:ascii="Bookman Old Style" w:hAnsi="Bookman Old Style"/>
        </w:rPr>
        <w:t xml:space="preserve"> </w:t>
      </w:r>
      <w:r w:rsidRPr="00D57B9D">
        <w:rPr>
          <w:rFonts w:ascii="Bookman Old Style" w:hAnsi="Bookman Old Style"/>
        </w:rPr>
        <w:t>anno 2025</w:t>
      </w:r>
    </w:p>
    <w:p w:rsidR="0012431A" w:rsidRDefault="00D57B9D" w:rsidP="0012431A">
      <w:pPr>
        <w:jc w:val="both"/>
        <w:rPr>
          <w:rFonts w:ascii="Bookman Old Style" w:hAnsi="Bookman Old Style"/>
        </w:rPr>
      </w:pPr>
      <w:r w:rsidRPr="00D57B9D">
        <w:rPr>
          <w:rFonts w:ascii="Bookman Old Style" w:hAnsi="Bookman Old Style"/>
        </w:rPr>
        <w:t xml:space="preserve">                  </w:t>
      </w:r>
      <w:r w:rsidR="0012431A">
        <w:rPr>
          <w:rFonts w:ascii="Bookman Old Style" w:hAnsi="Bookman Old Style"/>
        </w:rPr>
        <w:t>Si fa seguito alla nota n. 00</w:t>
      </w:r>
      <w:r w:rsidR="0012431A">
        <w:rPr>
          <w:rFonts w:ascii="Bookman Old Style" w:hAnsi="Bookman Old Style"/>
        </w:rPr>
        <w:t>13300</w:t>
      </w:r>
      <w:r w:rsidR="0012431A">
        <w:rPr>
          <w:rFonts w:ascii="Bookman Old Style" w:hAnsi="Bookman Old Style"/>
        </w:rPr>
        <w:t xml:space="preserve"> del 27/02/2025 relativa alla pubblicazione di avviso per la selezione di aspiranti esperti in psicologia, criminologia e mediazione culturale anno 2025 per comunicare la proroga dei termini di invio delle domande di partecipazione fino alla data del 15/05/2025.</w:t>
      </w:r>
      <w:r w:rsidR="0012431A" w:rsidRPr="00D57B9D">
        <w:rPr>
          <w:rFonts w:ascii="Bookman Old Style" w:hAnsi="Bookman Old Style"/>
        </w:rPr>
        <w:t xml:space="preserve"> </w:t>
      </w:r>
    </w:p>
    <w:p w:rsidR="0012431A" w:rsidRPr="00250FC8" w:rsidRDefault="0012431A" w:rsidP="0012431A">
      <w:pPr>
        <w:ind w:firstLine="1416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S</w:t>
      </w:r>
      <w:r w:rsidRPr="00D57B9D">
        <w:rPr>
          <w:rFonts w:ascii="Bookman Old Style" w:hAnsi="Bookman Old Style"/>
        </w:rPr>
        <w:t xml:space="preserve">i comunica che </w:t>
      </w:r>
      <w:r>
        <w:rPr>
          <w:rFonts w:ascii="Bookman Old Style" w:hAnsi="Bookman Old Style"/>
        </w:rPr>
        <w:t xml:space="preserve">la proroga dei termini </w:t>
      </w:r>
      <w:r w:rsidRPr="00D57B9D">
        <w:rPr>
          <w:rFonts w:ascii="Bookman Old Style" w:hAnsi="Bookman Old Style"/>
        </w:rPr>
        <w:t>è stat</w:t>
      </w:r>
      <w:r>
        <w:rPr>
          <w:rFonts w:ascii="Bookman Old Style" w:hAnsi="Bookman Old Style"/>
        </w:rPr>
        <w:t>a</w:t>
      </w:r>
      <w:r w:rsidRPr="00D57B9D">
        <w:rPr>
          <w:rFonts w:ascii="Bookman Old Style" w:hAnsi="Bookman Old Style"/>
        </w:rPr>
        <w:t xml:space="preserve"> pubblicat</w:t>
      </w:r>
      <w:r>
        <w:rPr>
          <w:rFonts w:ascii="Bookman Old Style" w:hAnsi="Bookman Old Style"/>
        </w:rPr>
        <w:t>a</w:t>
      </w:r>
      <w:r w:rsidRPr="00D57B9D">
        <w:rPr>
          <w:rFonts w:ascii="Bookman Old Style" w:hAnsi="Bookman Old Style"/>
        </w:rPr>
        <w:t xml:space="preserve"> sul sito del Ministero della Giustizia </w:t>
      </w:r>
      <w:r>
        <w:rPr>
          <w:rFonts w:ascii="Bookman Old Style" w:hAnsi="Bookman Old Style"/>
        </w:rPr>
        <w:t>al seguente link</w:t>
      </w:r>
      <w:r w:rsidRPr="00D57B9D">
        <w:rPr>
          <w:rFonts w:ascii="Bookman Old Style" w:hAnsi="Bookman Old Style"/>
        </w:rPr>
        <w:t xml:space="preserve">: </w:t>
      </w:r>
      <w:hyperlink r:id="rId7" w:history="1">
        <w:r w:rsidRPr="00D57B9D">
          <w:rPr>
            <w:rStyle w:val="Collegamentoipertestuale"/>
            <w:rFonts w:ascii="Bookman Old Style" w:hAnsi="Bookman Old Style"/>
          </w:rPr>
          <w:t>https://www.giustizia.it/giustizia/it/mg_1_6_1.page?contentId=SCE1444681</w:t>
        </w:r>
      </w:hyperlink>
    </w:p>
    <w:p w:rsidR="00D57B9D" w:rsidRDefault="00D57B9D" w:rsidP="00D57B9D">
      <w:pPr>
        <w:jc w:val="both"/>
        <w:rPr>
          <w:rFonts w:ascii="Bookman Old Style" w:hAnsi="Bookman Old Style"/>
          <w:color w:val="auto"/>
        </w:rPr>
      </w:pPr>
      <w:r w:rsidRPr="00D57B9D">
        <w:rPr>
          <w:rFonts w:ascii="Bookman Old Style" w:hAnsi="Bookman Old Style"/>
          <w:color w:val="auto"/>
        </w:rPr>
        <w:t xml:space="preserve">                   </w:t>
      </w:r>
      <w:r w:rsidR="00C75917">
        <w:rPr>
          <w:rFonts w:ascii="Bookman Old Style" w:hAnsi="Bookman Old Style"/>
          <w:color w:val="auto"/>
        </w:rPr>
        <w:t xml:space="preserve">Si chiede la cortesia di darne pubblicazione anche sul Vostro sito e per facilità di consultazione si allegano in formato word </w:t>
      </w:r>
      <w:r w:rsidR="0012431A">
        <w:rPr>
          <w:rFonts w:ascii="Bookman Old Style" w:hAnsi="Bookman Old Style"/>
          <w:color w:val="auto"/>
        </w:rPr>
        <w:t xml:space="preserve">la proroga dei termini </w:t>
      </w:r>
      <w:r w:rsidR="00C75917">
        <w:rPr>
          <w:rFonts w:ascii="Bookman Old Style" w:hAnsi="Bookman Old Style"/>
          <w:color w:val="auto"/>
        </w:rPr>
        <w:t xml:space="preserve">di </w:t>
      </w:r>
      <w:r w:rsidR="0012431A">
        <w:rPr>
          <w:rFonts w:ascii="Bookman Old Style" w:hAnsi="Bookman Old Style"/>
          <w:color w:val="auto"/>
        </w:rPr>
        <w:t xml:space="preserve">invio della domanda per la </w:t>
      </w:r>
      <w:bookmarkStart w:id="0" w:name="_GoBack"/>
      <w:bookmarkEnd w:id="0"/>
      <w:r w:rsidR="00C75917">
        <w:rPr>
          <w:rFonts w:ascii="Bookman Old Style" w:hAnsi="Bookman Old Style"/>
          <w:color w:val="auto"/>
        </w:rPr>
        <w:t>partecipazione alla selezione.</w:t>
      </w:r>
    </w:p>
    <w:p w:rsidR="00C75917" w:rsidRPr="00D57B9D" w:rsidRDefault="00C75917" w:rsidP="00D57B9D">
      <w:pPr>
        <w:jc w:val="both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color w:val="auto"/>
        </w:rPr>
        <w:t xml:space="preserve">                   Si ringrazia per l’attenzione e si porgono distinti saluti.</w:t>
      </w:r>
    </w:p>
    <w:p w:rsidR="002D6E64" w:rsidRPr="00D57B9D" w:rsidRDefault="00D57B9D" w:rsidP="00D57B9D">
      <w:pPr>
        <w:jc w:val="both"/>
        <w:rPr>
          <w:rFonts w:ascii="Bookman Old Style" w:hAnsi="Bookman Old Style"/>
          <w:color w:val="auto"/>
        </w:rPr>
      </w:pPr>
      <w:r w:rsidRPr="00D57B9D">
        <w:rPr>
          <w:rFonts w:ascii="Bookman Old Style" w:hAnsi="Bookman Old Style"/>
          <w:color w:val="auto"/>
        </w:rPr>
        <w:t xml:space="preserve">                    </w:t>
      </w:r>
    </w:p>
    <w:p w:rsidR="00D57B9D" w:rsidRPr="00D57B9D" w:rsidRDefault="00D57B9D">
      <w:pPr>
        <w:pStyle w:val="Bodytext60"/>
        <w:shd w:val="clear" w:color="auto" w:fill="auto"/>
        <w:spacing w:before="0"/>
        <w:rPr>
          <w:rFonts w:ascii="Bookman Old Style" w:hAnsi="Bookman Old Style"/>
        </w:rPr>
      </w:pPr>
    </w:p>
    <w:p w:rsidR="00D57B9D" w:rsidRPr="00D57B9D" w:rsidRDefault="00D57B9D">
      <w:pPr>
        <w:pStyle w:val="Bodytext60"/>
        <w:shd w:val="clear" w:color="auto" w:fill="auto"/>
        <w:spacing w:before="0"/>
        <w:rPr>
          <w:rFonts w:ascii="Bookman Old Style" w:hAnsi="Bookman Old Style"/>
        </w:rPr>
      </w:pPr>
    </w:p>
    <w:p w:rsidR="00D57B9D" w:rsidRDefault="00D57B9D">
      <w:pPr>
        <w:pStyle w:val="Bodytext60"/>
        <w:shd w:val="clear" w:color="auto" w:fill="auto"/>
        <w:spacing w:before="0"/>
      </w:pPr>
    </w:p>
    <w:p w:rsidR="00D57B9D" w:rsidRDefault="00D57B9D">
      <w:pPr>
        <w:pStyle w:val="Bodytext60"/>
        <w:shd w:val="clear" w:color="auto" w:fill="auto"/>
        <w:spacing w:before="0"/>
      </w:pPr>
    </w:p>
    <w:p w:rsidR="00D57B9D" w:rsidRDefault="00D57B9D">
      <w:pPr>
        <w:pStyle w:val="Bodytext60"/>
        <w:shd w:val="clear" w:color="auto" w:fill="auto"/>
        <w:spacing w:before="0"/>
      </w:pPr>
    </w:p>
    <w:p w:rsidR="00D57B9D" w:rsidRPr="00C8747C" w:rsidRDefault="00C8747C">
      <w:pPr>
        <w:pStyle w:val="Bodytext60"/>
        <w:shd w:val="clear" w:color="auto" w:fill="auto"/>
        <w:spacing w:before="0"/>
        <w:rPr>
          <w:rFonts w:ascii="Bookman Old Style" w:hAnsi="Bookman Old Style"/>
          <w:sz w:val="24"/>
          <w:szCs w:val="24"/>
        </w:rPr>
      </w:pPr>
      <w:r w:rsidRPr="00C8747C">
        <w:rPr>
          <w:rFonts w:ascii="Bookman Old Style" w:hAnsi="Bookman Old Style"/>
          <w:sz w:val="24"/>
          <w:szCs w:val="24"/>
        </w:rPr>
        <w:t xml:space="preserve">Il Direttore dell’Ufficio </w:t>
      </w:r>
    </w:p>
    <w:p w:rsidR="00C8747C" w:rsidRPr="00C8747C" w:rsidRDefault="00C8747C">
      <w:pPr>
        <w:pStyle w:val="Bodytext60"/>
        <w:shd w:val="clear" w:color="auto" w:fill="auto"/>
        <w:spacing w:before="0"/>
        <w:rPr>
          <w:rFonts w:ascii="Bookman Old Style" w:hAnsi="Bookman Old Style"/>
          <w:sz w:val="24"/>
          <w:szCs w:val="24"/>
        </w:rPr>
      </w:pPr>
      <w:r w:rsidRPr="00C8747C">
        <w:rPr>
          <w:rFonts w:ascii="Bookman Old Style" w:hAnsi="Bookman Old Style"/>
          <w:sz w:val="24"/>
          <w:szCs w:val="24"/>
        </w:rPr>
        <w:t>Dr.ssa Ester GHISELLI</w:t>
      </w:r>
    </w:p>
    <w:p w:rsidR="00D57B9D" w:rsidRDefault="00D57B9D">
      <w:pPr>
        <w:pStyle w:val="Bodytext60"/>
        <w:shd w:val="clear" w:color="auto" w:fill="auto"/>
        <w:spacing w:before="0"/>
      </w:pPr>
    </w:p>
    <w:p w:rsidR="00D57B9D" w:rsidRDefault="00D57B9D">
      <w:pPr>
        <w:pStyle w:val="Bodytext60"/>
        <w:shd w:val="clear" w:color="auto" w:fill="auto"/>
        <w:spacing w:before="0"/>
      </w:pPr>
    </w:p>
    <w:p w:rsidR="00D57B9D" w:rsidRDefault="00D57B9D">
      <w:pPr>
        <w:pStyle w:val="Bodytext60"/>
        <w:shd w:val="clear" w:color="auto" w:fill="auto"/>
        <w:spacing w:before="0"/>
      </w:pPr>
    </w:p>
    <w:p w:rsidR="00265EE9" w:rsidRDefault="00265EE9">
      <w:pPr>
        <w:pStyle w:val="Bodytext60"/>
        <w:shd w:val="clear" w:color="auto" w:fill="auto"/>
        <w:spacing w:before="0"/>
      </w:pPr>
    </w:p>
    <w:p w:rsidR="00265EE9" w:rsidRDefault="00265EE9">
      <w:pPr>
        <w:pStyle w:val="Bodytext60"/>
        <w:shd w:val="clear" w:color="auto" w:fill="auto"/>
        <w:spacing w:before="0"/>
      </w:pPr>
    </w:p>
    <w:p w:rsidR="00D57B9D" w:rsidRDefault="00D57B9D">
      <w:pPr>
        <w:pStyle w:val="Bodytext60"/>
        <w:shd w:val="clear" w:color="auto" w:fill="auto"/>
        <w:spacing w:before="0"/>
      </w:pPr>
    </w:p>
    <w:p w:rsidR="002D6E64" w:rsidRDefault="00BB07CA">
      <w:pPr>
        <w:pStyle w:val="Bodytext60"/>
        <w:shd w:val="clear" w:color="auto" w:fill="auto"/>
        <w:spacing w:before="0"/>
      </w:pPr>
      <w:r>
        <w:t xml:space="preserve">Provveditorato Regionale </w:t>
      </w:r>
      <w:r>
        <w:rPr>
          <w:lang w:val="en-US" w:eastAsia="en-US" w:bidi="en-US"/>
        </w:rPr>
        <w:t xml:space="preserve">dell’Amministrazione </w:t>
      </w:r>
      <w:r>
        <w:t>Penitenziaria per la Lombardia</w:t>
      </w:r>
      <w:r>
        <w:br/>
        <w:t xml:space="preserve">Via P. Azario, 6-20123 Milano - tei 02 /438561 - fax 02/43856271-2 email : </w:t>
      </w:r>
      <w:r>
        <w:rPr>
          <w:rStyle w:val="Bodytext61"/>
        </w:rPr>
        <w:t>Drot.pr.milcmof5igiustiziacert.it</w:t>
      </w:r>
    </w:p>
    <w:p w:rsidR="002D6E64" w:rsidRDefault="00BB07CA">
      <w:pPr>
        <w:pStyle w:val="Bodytext60"/>
        <w:shd w:val="clear" w:color="auto" w:fill="auto"/>
        <w:spacing w:before="0"/>
      </w:pPr>
      <w:r>
        <w:t>Codice fiscale 80118570151</w:t>
      </w:r>
    </w:p>
    <w:sectPr w:rsidR="002D6E64" w:rsidSect="00265EE9">
      <w:pgSz w:w="11900" w:h="16840"/>
      <w:pgMar w:top="568" w:right="1047" w:bottom="142" w:left="11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B53" w:rsidRDefault="00742B53">
      <w:r>
        <w:separator/>
      </w:r>
    </w:p>
  </w:endnote>
  <w:endnote w:type="continuationSeparator" w:id="0">
    <w:p w:rsidR="00742B53" w:rsidRDefault="0074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B53" w:rsidRDefault="00742B53"/>
  </w:footnote>
  <w:footnote w:type="continuationSeparator" w:id="0">
    <w:p w:rsidR="00742B53" w:rsidRDefault="00742B5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64"/>
    <w:rsid w:val="0012431A"/>
    <w:rsid w:val="001306BC"/>
    <w:rsid w:val="00265EE9"/>
    <w:rsid w:val="00282B15"/>
    <w:rsid w:val="002D6E64"/>
    <w:rsid w:val="00510D04"/>
    <w:rsid w:val="00742B53"/>
    <w:rsid w:val="008E0898"/>
    <w:rsid w:val="00BB07CA"/>
    <w:rsid w:val="00C64AE5"/>
    <w:rsid w:val="00C75917"/>
    <w:rsid w:val="00C8747C"/>
    <w:rsid w:val="00D35207"/>
    <w:rsid w:val="00D5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E393"/>
  <w15:docId w15:val="{AE95E202-DBDF-4281-AAC3-3C4E3162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">
    <w:name w:val="Heading #1_"/>
    <w:basedOn w:val="Carpredefinitoparagrafo"/>
    <w:link w:val="Heading10"/>
    <w:rPr>
      <w:b w:val="0"/>
      <w:bCs w:val="0"/>
      <w:i/>
      <w:iCs/>
      <w:smallCaps w:val="0"/>
      <w:strike w:val="0"/>
      <w:sz w:val="80"/>
      <w:szCs w:val="80"/>
      <w:u w:val="none"/>
    </w:rPr>
  </w:style>
  <w:style w:type="character" w:customStyle="1" w:styleId="Heading2">
    <w:name w:val="Heading #2_"/>
    <w:basedOn w:val="Carpredefinitoparagrafo"/>
    <w:link w:val="Heading20"/>
    <w:rPr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Carpredefinitoparagrafo"/>
    <w:link w:val="Bodytext30"/>
    <w:rPr>
      <w:b/>
      <w:bCs/>
      <w:i/>
      <w:iCs/>
      <w:smallCaps w:val="0"/>
      <w:strike w:val="0"/>
      <w:u w:val="none"/>
    </w:rPr>
  </w:style>
  <w:style w:type="character" w:customStyle="1" w:styleId="Bodytext2">
    <w:name w:val="Body text (2)_"/>
    <w:basedOn w:val="Carpredefinitoparagrafo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Carpredefinitoparagrafo"/>
    <w:link w:val="Bodytext40"/>
    <w:rPr>
      <w:b/>
      <w:bCs/>
      <w:i w:val="0"/>
      <w:iCs w:val="0"/>
      <w:smallCaps w:val="0"/>
      <w:strike w:val="0"/>
      <w:u w:val="none"/>
    </w:rPr>
  </w:style>
  <w:style w:type="character" w:customStyle="1" w:styleId="Bodytext5">
    <w:name w:val="Body text (5)_"/>
    <w:basedOn w:val="Carpredefinitoparagrafo"/>
    <w:link w:val="Bodytext50"/>
    <w:rPr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Bodytext4NotBold">
    <w:name w:val="Body text (4) + Not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6">
    <w:name w:val="Body text (6)_"/>
    <w:basedOn w:val="Carpredefinitoparagrafo"/>
    <w:link w:val="Bodytext6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paragraph" w:customStyle="1" w:styleId="Heading10">
    <w:name w:val="Heading #1"/>
    <w:basedOn w:val="Normale"/>
    <w:link w:val="Heading1"/>
    <w:pPr>
      <w:shd w:val="clear" w:color="auto" w:fill="FFFFFF"/>
      <w:spacing w:line="886" w:lineRule="exact"/>
      <w:outlineLvl w:val="0"/>
    </w:pPr>
    <w:rPr>
      <w:i/>
      <w:iCs/>
      <w:sz w:val="80"/>
      <w:szCs w:val="80"/>
    </w:rPr>
  </w:style>
  <w:style w:type="paragraph" w:customStyle="1" w:styleId="Heading20">
    <w:name w:val="Heading #2"/>
    <w:basedOn w:val="Normale"/>
    <w:link w:val="Heading2"/>
    <w:pPr>
      <w:shd w:val="clear" w:color="auto" w:fill="FFFFFF"/>
      <w:spacing w:line="281" w:lineRule="exact"/>
      <w:jc w:val="center"/>
      <w:outlineLvl w:val="1"/>
    </w:pPr>
    <w:rPr>
      <w:b/>
      <w:bCs/>
      <w:i/>
      <w:iCs/>
      <w:sz w:val="28"/>
      <w:szCs w:val="28"/>
    </w:rPr>
  </w:style>
  <w:style w:type="paragraph" w:customStyle="1" w:styleId="Bodytext30">
    <w:name w:val="Body text (3)"/>
    <w:basedOn w:val="Normale"/>
    <w:link w:val="Bodytext3"/>
    <w:pPr>
      <w:shd w:val="clear" w:color="auto" w:fill="FFFFFF"/>
      <w:spacing w:after="540" w:line="281" w:lineRule="exact"/>
      <w:jc w:val="center"/>
    </w:pPr>
    <w:rPr>
      <w:b/>
      <w:bCs/>
      <w:i/>
      <w:iCs/>
    </w:rPr>
  </w:style>
  <w:style w:type="paragraph" w:customStyle="1" w:styleId="Bodytext20">
    <w:name w:val="Body text (2)"/>
    <w:basedOn w:val="Normale"/>
    <w:link w:val="Bodytext2"/>
    <w:pPr>
      <w:shd w:val="clear" w:color="auto" w:fill="FFFFFF"/>
      <w:spacing w:before="540" w:line="274" w:lineRule="exact"/>
      <w:ind w:hanging="1460"/>
    </w:pPr>
  </w:style>
  <w:style w:type="paragraph" w:customStyle="1" w:styleId="Bodytext40">
    <w:name w:val="Body text (4)"/>
    <w:basedOn w:val="Normale"/>
    <w:link w:val="Bodytext4"/>
    <w:pPr>
      <w:shd w:val="clear" w:color="auto" w:fill="FFFFFF"/>
      <w:spacing w:line="274" w:lineRule="exact"/>
      <w:ind w:hanging="1460"/>
    </w:pPr>
    <w:rPr>
      <w:b/>
      <w:bCs/>
    </w:rPr>
  </w:style>
  <w:style w:type="paragraph" w:customStyle="1" w:styleId="Bodytext50">
    <w:name w:val="Body text (5)"/>
    <w:basedOn w:val="Normale"/>
    <w:link w:val="Bodytext5"/>
    <w:pPr>
      <w:shd w:val="clear" w:color="auto" w:fill="FFFFFF"/>
      <w:spacing w:line="200" w:lineRule="exact"/>
      <w:ind w:hanging="460"/>
    </w:pPr>
    <w:rPr>
      <w:sz w:val="18"/>
      <w:szCs w:val="18"/>
      <w:lang w:val="en-US" w:eastAsia="en-US" w:bidi="en-US"/>
    </w:rPr>
  </w:style>
  <w:style w:type="paragraph" w:customStyle="1" w:styleId="Bodytext60">
    <w:name w:val="Body text (6)"/>
    <w:basedOn w:val="Normale"/>
    <w:link w:val="Bodytext6"/>
    <w:pPr>
      <w:shd w:val="clear" w:color="auto" w:fill="FFFFFF"/>
      <w:spacing w:before="1920" w:line="274" w:lineRule="exact"/>
      <w:jc w:val="center"/>
    </w:pPr>
    <w:rPr>
      <w:sz w:val="16"/>
      <w:szCs w:val="16"/>
    </w:rPr>
  </w:style>
  <w:style w:type="paragraph" w:styleId="Intestazione">
    <w:name w:val="header"/>
    <w:basedOn w:val="Normale"/>
    <w:link w:val="IntestazioneCarattere"/>
    <w:rsid w:val="001306BC"/>
    <w:pPr>
      <w:widowControl/>
      <w:tabs>
        <w:tab w:val="center" w:pos="4819"/>
        <w:tab w:val="right" w:pos="9638"/>
      </w:tabs>
    </w:pPr>
    <w:rPr>
      <w:rFonts w:ascii="Arial" w:hAnsi="Arial"/>
      <w:color w:val="auto"/>
      <w:szCs w:val="20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1306BC"/>
    <w:rPr>
      <w:rFonts w:ascii="Arial" w:hAnsi="Arial"/>
      <w:szCs w:val="20"/>
      <w:lang w:bidi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D57B9D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20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20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4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r03.safelinks.protection.outlook.com/?url=https%3A%2F%2Fwww.giustizia.it%2Fgiustizia%2Fit%2Fmg_1_6_1.page%3FcontentId%3DSCE1444681&amp;data=05%7C02%7Csegreteriapersonale.cfc.pr.milano%40giustizia.it%7Cbb585e102e044c13fe1f08dd55800450%7C792bc8b190884858b8302aad443e9f3f%7C0%7C0%7C638760730487779257%7CUnknown%7CTWFpbGZsb3d8eyJFbXB0eU1hcGkiOnRydWUsIlYiOiIwLjAuMDAwMCIsIlAiOiJXaW4zMiIsIkFOIjoiTWFpbCIsIldUIjoyfQ%3D%3D%7C0%7C%7C%7C&amp;sdata=39DEb58wFH9WQunGMWNXssSWviHJl9pu%2BoAgNDv6PSw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di trasmissione bando esperti (1)</vt:lpstr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di trasmissione bando esperti (1)</dc:title>
  <dc:subject/>
  <dc:creator>Gerardo Innamorato</dc:creator>
  <cp:keywords/>
  <cp:lastModifiedBy>Gerardo Innamorato</cp:lastModifiedBy>
  <cp:revision>3</cp:revision>
  <cp:lastPrinted>2025-02-27T08:45:00Z</cp:lastPrinted>
  <dcterms:created xsi:type="dcterms:W3CDTF">2025-04-01T09:35:00Z</dcterms:created>
  <dcterms:modified xsi:type="dcterms:W3CDTF">2025-04-01T09:37:00Z</dcterms:modified>
</cp:coreProperties>
</file>